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DE" w:rsidRPr="00F85329" w:rsidRDefault="00300023" w:rsidP="000566DE">
      <w:pPr>
        <w:pStyle w:val="Header"/>
        <w:jc w:val="center"/>
        <w:rPr>
          <w:rFonts w:ascii="Constantia" w:hAnsi="Constantia"/>
          <w:b/>
          <w:sz w:val="36"/>
          <w:szCs w:val="34"/>
        </w:rPr>
      </w:pPr>
      <w:r w:rsidRPr="00F85329">
        <w:rPr>
          <w:rFonts w:ascii="Constantia" w:hAnsi="Constantia"/>
          <w:b/>
          <w:noProof/>
          <w:sz w:val="36"/>
          <w:szCs w:val="34"/>
        </w:rPr>
        <w:drawing>
          <wp:anchor distT="0" distB="0" distL="114300" distR="114300" simplePos="0" relativeHeight="251659264" behindDoc="0" locked="0" layoutInCell="1" allowOverlap="1" wp14:anchorId="279597F1" wp14:editId="30F2B878">
            <wp:simplePos x="0" y="0"/>
            <wp:positionH relativeFrom="column">
              <wp:posOffset>-99695</wp:posOffset>
            </wp:positionH>
            <wp:positionV relativeFrom="paragraph">
              <wp:posOffset>-97790</wp:posOffset>
            </wp:positionV>
            <wp:extent cx="989965" cy="961390"/>
            <wp:effectExtent l="0" t="0" r="635" b="0"/>
            <wp:wrapNone/>
            <wp:docPr id="5" name="Picture 4" descr="NMStateSealBW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StateSealBW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6DE">
        <w:rPr>
          <w:rFonts w:ascii="Constantia" w:hAnsi="Constantia"/>
          <w:b/>
          <w:noProof/>
          <w:sz w:val="36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55BD2" wp14:editId="000053A5">
                <wp:simplePos x="0" y="0"/>
                <wp:positionH relativeFrom="column">
                  <wp:posOffset>-490220</wp:posOffset>
                </wp:positionH>
                <wp:positionV relativeFrom="paragraph">
                  <wp:posOffset>-699770</wp:posOffset>
                </wp:positionV>
                <wp:extent cx="7134225" cy="690245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690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8.6pt;margin-top:-55.1pt;width:561.7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" fillcolor="white [3212]" stroked="f"/>
            </w:pict>
          </mc:Fallback>
        </mc:AlternateContent>
      </w:r>
      <w:r w:rsidR="000566DE" w:rsidRPr="00F85329">
        <w:rPr>
          <w:rFonts w:ascii="Constantia" w:hAnsi="Constantia"/>
          <w:b/>
          <w:sz w:val="36"/>
          <w:szCs w:val="34"/>
        </w:rPr>
        <w:t>New Mexico State Personnel Board</w:t>
      </w:r>
    </w:p>
    <w:p w:rsidR="000566DE" w:rsidRPr="00F85329" w:rsidRDefault="000566DE" w:rsidP="000566DE">
      <w:pPr>
        <w:pStyle w:val="Header"/>
        <w:jc w:val="center"/>
        <w:rPr>
          <w:rFonts w:ascii="Constantia" w:hAnsi="Constantia"/>
          <w:b/>
          <w:sz w:val="32"/>
          <w:szCs w:val="31"/>
        </w:rPr>
      </w:pPr>
      <w:r w:rsidRPr="00F85329">
        <w:rPr>
          <w:rFonts w:ascii="Constantia" w:hAnsi="Constantia"/>
          <w:b/>
          <w:sz w:val="32"/>
          <w:szCs w:val="31"/>
        </w:rPr>
        <w:t>State Personnel Office</w:t>
      </w:r>
    </w:p>
    <w:p w:rsidR="000566DE" w:rsidRPr="00171696" w:rsidRDefault="000566DE" w:rsidP="000566DE">
      <w:pPr>
        <w:pStyle w:val="Header"/>
        <w:spacing w:after="240"/>
        <w:jc w:val="center"/>
        <w:rPr>
          <w:rFonts w:ascii="Constantia" w:hAnsi="Constantia"/>
          <w:b/>
          <w:sz w:val="28"/>
          <w:szCs w:val="28"/>
        </w:rPr>
      </w:pPr>
      <w:r w:rsidRPr="00171696">
        <w:rPr>
          <w:rFonts w:ascii="Constantia" w:hAnsi="Constantia"/>
          <w:b/>
          <w:sz w:val="28"/>
          <w:szCs w:val="28"/>
        </w:rPr>
        <w:t>Performance Appraisal Self-Assessment Form</w:t>
      </w:r>
    </w:p>
    <w:tbl>
      <w:tblPr>
        <w:tblStyle w:val="TableGrid"/>
        <w:tblW w:w="106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0566DE" w:rsidRPr="002662F2" w:rsidTr="00F50CB2">
        <w:trPr>
          <w:trHeight w:val="170"/>
        </w:trPr>
        <w:tc>
          <w:tcPr>
            <w:tcW w:w="106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566DE" w:rsidRPr="00085D7B" w:rsidRDefault="000566DE" w:rsidP="00113C59">
            <w:pPr>
              <w:rPr>
                <w:rFonts w:asciiTheme="majorHAnsi" w:hAnsiTheme="majorHAnsi"/>
                <w:b/>
                <w:sz w:val="20"/>
                <w:szCs w:val="16"/>
              </w:rPr>
            </w:pPr>
            <w:r>
              <w:br w:type="page"/>
            </w:r>
            <w:r w:rsidRPr="00085D7B">
              <w:rPr>
                <w:rFonts w:asciiTheme="majorHAnsi" w:hAnsiTheme="majorHAnsi"/>
                <w:b/>
                <w:sz w:val="20"/>
                <w:szCs w:val="16"/>
              </w:rPr>
              <w:t>Performance Appraisal Self</w:t>
            </w:r>
            <w:r>
              <w:rPr>
                <w:rFonts w:asciiTheme="majorHAnsi" w:hAnsiTheme="majorHAnsi"/>
                <w:b/>
                <w:sz w:val="20"/>
                <w:szCs w:val="16"/>
              </w:rPr>
              <w:t>-</w:t>
            </w:r>
            <w:r w:rsidRPr="00085D7B">
              <w:rPr>
                <w:rFonts w:asciiTheme="majorHAnsi" w:hAnsiTheme="majorHAnsi"/>
                <w:b/>
                <w:sz w:val="20"/>
                <w:szCs w:val="16"/>
              </w:rPr>
              <w:t>Assessment Form  (Recommended)</w:t>
            </w:r>
          </w:p>
        </w:tc>
      </w:tr>
      <w:tr w:rsidR="0032520E" w:rsidRPr="002662F2" w:rsidTr="00F50CB2">
        <w:trPr>
          <w:trHeight w:val="603"/>
        </w:trPr>
        <w:tc>
          <w:tcPr>
            <w:tcW w:w="106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tblpX="-455" w:tblpY="1"/>
              <w:tblOverlap w:val="never"/>
              <w:tblW w:w="10710" w:type="dxa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2483"/>
              <w:gridCol w:w="1770"/>
              <w:gridCol w:w="1417"/>
              <w:gridCol w:w="1350"/>
              <w:gridCol w:w="2543"/>
            </w:tblGrid>
            <w:tr w:rsidR="0032520E" w:rsidRPr="00085D7B" w:rsidTr="00F50CB2">
              <w:trPr>
                <w:trHeight w:val="531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2520E" w:rsidRPr="000566DE" w:rsidRDefault="0032520E" w:rsidP="00300023">
                  <w:pPr>
                    <w:tabs>
                      <w:tab w:val="left" w:pos="-221"/>
                    </w:tabs>
                    <w:ind w:left="49" w:right="-18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Employee Name: 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520E" w:rsidRPr="00085D7B" w:rsidRDefault="0032520E" w:rsidP="0032520E">
                  <w:pPr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fldChar w:fldCharType="separate"/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2520E" w:rsidRDefault="0032520E" w:rsidP="00CF771B">
                  <w:pPr>
                    <w:ind w:right="-108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SHARE Employee </w:t>
                  </w:r>
                </w:p>
                <w:p w:rsidR="0032520E" w:rsidRPr="00085D7B" w:rsidRDefault="0032520E" w:rsidP="00CF771B">
                  <w:pPr>
                    <w:ind w:right="-108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ID Number</w:t>
                  </w:r>
                  <w:r w:rsidRPr="00085D7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520E" w:rsidRPr="00085D7B" w:rsidRDefault="0032520E" w:rsidP="0032520E">
                  <w:pPr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fldChar w:fldCharType="separate"/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2520E" w:rsidRPr="00085D7B" w:rsidRDefault="0032520E" w:rsidP="00CF771B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Working Title</w:t>
                  </w:r>
                  <w:r w:rsidRPr="00085D7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520E" w:rsidRPr="00085D7B" w:rsidRDefault="0032520E" w:rsidP="0032520E">
                  <w:pPr>
                    <w:rPr>
                      <w:b/>
                      <w:sz w:val="16"/>
                      <w:szCs w:val="16"/>
                    </w:rPr>
                  </w:pP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fldChar w:fldCharType="separate"/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511E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32520E" w:rsidRPr="00085D7B" w:rsidRDefault="0032520E" w:rsidP="00113C59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566DE" w:rsidRPr="002662F2" w:rsidTr="00F50CB2">
        <w:trPr>
          <w:trHeight w:val="170"/>
        </w:trPr>
        <w:tc>
          <w:tcPr>
            <w:tcW w:w="106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6DE" w:rsidRPr="00085D7B" w:rsidRDefault="00620B8B" w:rsidP="00EA176B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This Self-Assessment </w:t>
            </w:r>
            <w:r w:rsidRPr="00042997">
              <w:rPr>
                <w:rFonts w:asciiTheme="majorHAnsi" w:hAnsiTheme="majorHAnsi"/>
                <w:sz w:val="18"/>
                <w:szCs w:val="18"/>
              </w:rPr>
              <w:t>F</w:t>
            </w:r>
            <w:r w:rsidR="000566DE" w:rsidRPr="00085D7B">
              <w:rPr>
                <w:rFonts w:asciiTheme="majorHAnsi" w:hAnsiTheme="majorHAnsi"/>
                <w:sz w:val="18"/>
                <w:szCs w:val="18"/>
              </w:rPr>
              <w:t xml:space="preserve">orm is to be completed by the employee and provided to the rating supervisor </w:t>
            </w:r>
            <w:r w:rsidR="000566DE" w:rsidRPr="007C0644">
              <w:rPr>
                <w:rFonts w:asciiTheme="majorHAnsi" w:hAnsiTheme="majorHAnsi"/>
                <w:b/>
                <w:sz w:val="18"/>
                <w:szCs w:val="18"/>
              </w:rPr>
              <w:t>prior</w:t>
            </w:r>
            <w:r w:rsidR="000566DE" w:rsidRPr="00085D7B">
              <w:rPr>
                <w:rFonts w:asciiTheme="majorHAnsi" w:hAnsiTheme="majorHAnsi"/>
                <w:sz w:val="18"/>
                <w:szCs w:val="18"/>
              </w:rPr>
              <w:t xml:space="preserve"> to each evaluation discussion. </w:t>
            </w:r>
          </w:p>
        </w:tc>
      </w:tr>
      <w:tr w:rsidR="00C0376E" w:rsidRPr="002662F2" w:rsidTr="00F50CB2">
        <w:trPr>
          <w:trHeight w:val="531"/>
        </w:trPr>
        <w:tc>
          <w:tcPr>
            <w:tcW w:w="10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6E" w:rsidRPr="00300023" w:rsidRDefault="00C0376E" w:rsidP="00361F7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00023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r w:rsidR="007B1A5A">
              <w:rPr>
                <w:rFonts w:asciiTheme="majorHAnsi" w:hAnsiTheme="majorHAnsi"/>
                <w:b/>
                <w:sz w:val="18"/>
                <w:szCs w:val="18"/>
              </w:rPr>
              <w:t xml:space="preserve">  </w:t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300023" w:rsidRPr="002662F2" w:rsidTr="00F50CB2">
        <w:trPr>
          <w:trHeight w:val="170"/>
        </w:trPr>
        <w:tc>
          <w:tcPr>
            <w:tcW w:w="10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00023" w:rsidRPr="00726AE9" w:rsidRDefault="00300023" w:rsidP="00113C59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16"/>
              </w:rPr>
            </w:pPr>
            <w:r w:rsidRPr="00726AE9">
              <w:rPr>
                <w:rFonts w:asciiTheme="majorHAnsi" w:hAnsiTheme="majorHAnsi"/>
                <w:b/>
                <w:color w:val="FFFFFF" w:themeColor="background1"/>
                <w:sz w:val="20"/>
                <w:szCs w:val="16"/>
              </w:rPr>
              <w:t>Inst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16"/>
              </w:rPr>
              <w:t>r</w:t>
            </w:r>
            <w:r w:rsidRPr="00726AE9">
              <w:rPr>
                <w:rFonts w:asciiTheme="majorHAnsi" w:hAnsiTheme="majorHAnsi"/>
                <w:b/>
                <w:color w:val="FFFFFF" w:themeColor="background1"/>
                <w:sz w:val="20"/>
                <w:szCs w:val="16"/>
              </w:rPr>
              <w:t>uctions</w:t>
            </w:r>
          </w:p>
        </w:tc>
      </w:tr>
      <w:tr w:rsidR="00300023" w:rsidRPr="00C34C53" w:rsidTr="00F50CB2">
        <w:trPr>
          <w:trHeight w:val="170"/>
        </w:trPr>
        <w:tc>
          <w:tcPr>
            <w:tcW w:w="10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00023" w:rsidRPr="00F147B2" w:rsidRDefault="00300023" w:rsidP="00EA176B">
            <w:pPr>
              <w:spacing w:before="120"/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  <w:r w:rsidRPr="00F147B2">
              <w:rPr>
                <w:rFonts w:asciiTheme="majorHAnsi" w:eastAsia="Calibri" w:hAnsiTheme="majorHAnsi"/>
                <w:sz w:val="18"/>
              </w:rPr>
              <w:t xml:space="preserve">Use </w:t>
            </w:r>
            <w:r w:rsidRPr="00F147B2">
              <w:rPr>
                <w:rFonts w:asciiTheme="majorHAnsi" w:eastAsia="Calibri" w:hAnsiTheme="majorHAnsi"/>
                <w:i/>
                <w:sz w:val="18"/>
              </w:rPr>
              <w:t>The Performance Appraisal Self-Assessment Form</w:t>
            </w:r>
            <w:r w:rsidR="00F57D16">
              <w:rPr>
                <w:rFonts w:asciiTheme="majorHAnsi" w:eastAsia="Calibri" w:hAnsiTheme="majorHAnsi"/>
                <w:sz w:val="18"/>
              </w:rPr>
              <w:t xml:space="preserve"> to prepare for a Manager/Supervisor</w:t>
            </w:r>
            <w:r w:rsidRPr="00F147B2">
              <w:rPr>
                <w:rFonts w:asciiTheme="majorHAnsi" w:eastAsia="Calibri" w:hAnsiTheme="majorHAnsi"/>
                <w:sz w:val="18"/>
              </w:rPr>
              <w:t xml:space="preserve"> Evaluation (ME) or Employee Evaluation (EE).</w:t>
            </w:r>
            <w:r w:rsidR="00F57D16">
              <w:rPr>
                <w:rFonts w:asciiTheme="majorHAnsi" w:eastAsia="Calibri" w:hAnsiTheme="majorHAnsi"/>
                <w:sz w:val="18"/>
              </w:rPr>
              <w:t xml:space="preserve">  </w:t>
            </w:r>
            <w:r w:rsidR="00EA176B">
              <w:rPr>
                <w:rFonts w:asciiTheme="majorHAnsi" w:eastAsia="Calibri" w:hAnsiTheme="majorHAnsi"/>
                <w:b/>
                <w:sz w:val="18"/>
              </w:rPr>
              <w:t>Answer any or all of the</w:t>
            </w:r>
            <w:r w:rsidRPr="00F147B2">
              <w:rPr>
                <w:rFonts w:asciiTheme="majorHAnsi" w:eastAsia="Calibri" w:hAnsiTheme="majorHAnsi"/>
                <w:b/>
                <w:sz w:val="18"/>
              </w:rPr>
              <w:t xml:space="preserve"> questions</w:t>
            </w:r>
            <w:r w:rsidR="00836578">
              <w:rPr>
                <w:rFonts w:asciiTheme="majorHAnsi" w:eastAsia="Calibri" w:hAnsiTheme="majorHAnsi"/>
                <w:b/>
                <w:sz w:val="18"/>
              </w:rPr>
              <w:t xml:space="preserve"> below and return this form to your Manager/Supervisor</w:t>
            </w:r>
            <w:r w:rsidR="00DB2F6D">
              <w:rPr>
                <w:rFonts w:asciiTheme="majorHAnsi" w:eastAsia="Calibri" w:hAnsiTheme="majorHAnsi"/>
                <w:b/>
                <w:sz w:val="18"/>
              </w:rPr>
              <w:t>.</w:t>
            </w:r>
          </w:p>
        </w:tc>
      </w:tr>
      <w:tr w:rsidR="00300023" w:rsidRPr="00C34C53" w:rsidTr="00F50CB2">
        <w:trPr>
          <w:trHeight w:val="170"/>
        </w:trPr>
        <w:tc>
          <w:tcPr>
            <w:tcW w:w="1062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00023" w:rsidRPr="00085D7B" w:rsidRDefault="00300023" w:rsidP="007B1A5A">
            <w:pPr>
              <w:ind w:right="72"/>
              <w:jc w:val="both"/>
              <w:rPr>
                <w:rFonts w:asciiTheme="majorHAnsi" w:eastAsia="Calibri" w:hAnsiTheme="majorHAnsi"/>
                <w:sz w:val="18"/>
              </w:rPr>
            </w:pPr>
            <w:r w:rsidRPr="00085D7B">
              <w:rPr>
                <w:rFonts w:asciiTheme="majorHAnsi" w:eastAsia="Calibri" w:hAnsiTheme="majorHAnsi"/>
                <w:sz w:val="18"/>
              </w:rPr>
              <w:t xml:space="preserve">Question 1: </w:t>
            </w:r>
            <w:r w:rsidR="007B1A5A">
              <w:rPr>
                <w:rFonts w:asciiTheme="majorHAnsi" w:eastAsia="Calibri" w:hAnsiTheme="majorHAnsi"/>
                <w:sz w:val="18"/>
              </w:rPr>
              <w:t>How did you meet your goals?</w:t>
            </w:r>
          </w:p>
        </w:tc>
      </w:tr>
      <w:tr w:rsidR="00300023" w:rsidRPr="00C34C53" w:rsidTr="00F50CB2">
        <w:trPr>
          <w:trHeight w:val="170"/>
        </w:trPr>
        <w:tc>
          <w:tcPr>
            <w:tcW w:w="106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7511E1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bookmarkEnd w:id="0"/>
          </w:p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</w:p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</w:p>
        </w:tc>
      </w:tr>
      <w:tr w:rsidR="00300023" w:rsidRPr="00C34C53" w:rsidTr="00F50CB2">
        <w:trPr>
          <w:trHeight w:val="170"/>
        </w:trPr>
        <w:tc>
          <w:tcPr>
            <w:tcW w:w="1062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00023" w:rsidRPr="00085D7B" w:rsidRDefault="007B1A5A" w:rsidP="007B1A5A">
            <w:pPr>
              <w:ind w:right="72"/>
              <w:jc w:val="both"/>
              <w:rPr>
                <w:rFonts w:asciiTheme="majorHAnsi" w:eastAsia="Calibri" w:hAnsiTheme="majorHAnsi"/>
                <w:sz w:val="18"/>
              </w:rPr>
            </w:pPr>
            <w:r>
              <w:rPr>
                <w:rFonts w:asciiTheme="majorHAnsi" w:eastAsia="Calibri" w:hAnsiTheme="majorHAnsi"/>
                <w:sz w:val="18"/>
              </w:rPr>
              <w:t>Question 2: What achievements have you accomplished?</w:t>
            </w:r>
          </w:p>
        </w:tc>
      </w:tr>
      <w:tr w:rsidR="00300023" w:rsidRPr="00C34C53" w:rsidTr="00F50CB2">
        <w:trPr>
          <w:trHeight w:val="170"/>
        </w:trPr>
        <w:tc>
          <w:tcPr>
            <w:tcW w:w="106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</w:p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</w:p>
        </w:tc>
      </w:tr>
      <w:tr w:rsidR="00300023" w:rsidRPr="00C34C53" w:rsidTr="00F50CB2">
        <w:trPr>
          <w:trHeight w:val="170"/>
        </w:trPr>
        <w:tc>
          <w:tcPr>
            <w:tcW w:w="1062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00023" w:rsidRPr="00085D7B" w:rsidRDefault="00300023" w:rsidP="007B1A5A">
            <w:pPr>
              <w:ind w:right="72"/>
              <w:jc w:val="both"/>
              <w:rPr>
                <w:rFonts w:asciiTheme="majorHAnsi" w:eastAsia="Calibri" w:hAnsiTheme="majorHAnsi"/>
                <w:sz w:val="18"/>
              </w:rPr>
            </w:pPr>
            <w:r w:rsidRPr="00085D7B">
              <w:rPr>
                <w:rFonts w:asciiTheme="majorHAnsi" w:eastAsia="Calibri" w:hAnsiTheme="majorHAnsi"/>
                <w:sz w:val="18"/>
              </w:rPr>
              <w:t xml:space="preserve">Question 3: </w:t>
            </w:r>
            <w:r w:rsidR="007B1A5A">
              <w:rPr>
                <w:rFonts w:asciiTheme="majorHAnsi" w:eastAsia="Calibri" w:hAnsiTheme="majorHAnsi"/>
                <w:sz w:val="18"/>
              </w:rPr>
              <w:t>What are your top three strengths?</w:t>
            </w:r>
          </w:p>
        </w:tc>
      </w:tr>
      <w:tr w:rsidR="00300023" w:rsidRPr="00C34C53" w:rsidTr="00F50CB2">
        <w:trPr>
          <w:trHeight w:val="170"/>
        </w:trPr>
        <w:tc>
          <w:tcPr>
            <w:tcW w:w="106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bookmarkStart w:id="1" w:name="_GoBack"/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bookmarkEnd w:id="1"/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</w:p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</w:p>
        </w:tc>
      </w:tr>
      <w:tr w:rsidR="00300023" w:rsidRPr="00C34C53" w:rsidTr="00F50CB2">
        <w:trPr>
          <w:trHeight w:val="170"/>
        </w:trPr>
        <w:tc>
          <w:tcPr>
            <w:tcW w:w="1062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00023" w:rsidRPr="00085D7B" w:rsidRDefault="00085166" w:rsidP="00287DE6">
            <w:pPr>
              <w:ind w:right="72"/>
              <w:jc w:val="both"/>
              <w:rPr>
                <w:rFonts w:asciiTheme="majorHAnsi" w:eastAsia="Calibri" w:hAnsiTheme="majorHAnsi"/>
                <w:sz w:val="18"/>
              </w:rPr>
            </w:pPr>
            <w:r>
              <w:rPr>
                <w:rFonts w:asciiTheme="majorHAnsi" w:eastAsia="Calibri" w:hAnsiTheme="majorHAnsi"/>
                <w:sz w:val="18"/>
              </w:rPr>
              <w:t>Question 4: How could</w:t>
            </w:r>
            <w:r w:rsidR="007B1A5A">
              <w:rPr>
                <w:rFonts w:asciiTheme="majorHAnsi" w:eastAsia="Calibri" w:hAnsiTheme="majorHAnsi"/>
                <w:sz w:val="18"/>
              </w:rPr>
              <w:t xml:space="preserve"> your manager/supervisor</w:t>
            </w:r>
            <w:r>
              <w:rPr>
                <w:rFonts w:asciiTheme="majorHAnsi" w:eastAsia="Calibri" w:hAnsiTheme="majorHAnsi"/>
                <w:sz w:val="18"/>
              </w:rPr>
              <w:t xml:space="preserve"> better</w:t>
            </w:r>
            <w:r w:rsidR="007B1A5A">
              <w:rPr>
                <w:rFonts w:asciiTheme="majorHAnsi" w:eastAsia="Calibri" w:hAnsiTheme="majorHAnsi"/>
                <w:sz w:val="18"/>
              </w:rPr>
              <w:t xml:space="preserve"> support you</w:t>
            </w:r>
            <w:r w:rsidR="00F50CB2">
              <w:rPr>
                <w:rFonts w:asciiTheme="majorHAnsi" w:eastAsia="Calibri" w:hAnsiTheme="majorHAnsi"/>
                <w:sz w:val="18"/>
              </w:rPr>
              <w:t xml:space="preserve"> in achieving your professional goals</w:t>
            </w:r>
            <w:r w:rsidR="007B1A5A">
              <w:rPr>
                <w:rFonts w:asciiTheme="majorHAnsi" w:eastAsia="Calibri" w:hAnsiTheme="majorHAnsi"/>
                <w:sz w:val="18"/>
              </w:rPr>
              <w:t>?</w:t>
            </w:r>
          </w:p>
        </w:tc>
      </w:tr>
      <w:tr w:rsidR="00300023" w:rsidRPr="00C34C53" w:rsidTr="00F50CB2">
        <w:trPr>
          <w:trHeight w:val="170"/>
        </w:trPr>
        <w:tc>
          <w:tcPr>
            <w:tcW w:w="106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7511E1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</w:p>
          <w:p w:rsidR="00300023" w:rsidRPr="00085D7B" w:rsidRDefault="00300023" w:rsidP="00113C59">
            <w:pPr>
              <w:ind w:left="72" w:right="72"/>
              <w:jc w:val="both"/>
              <w:rPr>
                <w:rFonts w:asciiTheme="majorHAnsi" w:eastAsia="Calibri" w:hAnsiTheme="majorHAnsi"/>
                <w:sz w:val="18"/>
              </w:rPr>
            </w:pPr>
          </w:p>
        </w:tc>
      </w:tr>
    </w:tbl>
    <w:p w:rsidR="00033BC1" w:rsidRDefault="00033BC1" w:rsidP="000566DE"/>
    <w:sectPr w:rsidR="00033BC1" w:rsidSect="00171696">
      <w:footerReference w:type="default" r:id="rId10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B9" w:rsidRDefault="00F10EB9" w:rsidP="00F10EB9">
      <w:pPr>
        <w:spacing w:after="0" w:line="240" w:lineRule="auto"/>
      </w:pPr>
      <w:r>
        <w:separator/>
      </w:r>
    </w:p>
  </w:endnote>
  <w:endnote w:type="continuationSeparator" w:id="0">
    <w:p w:rsidR="00F10EB9" w:rsidRDefault="00F10EB9" w:rsidP="00F1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B9" w:rsidRDefault="00F10EB9">
    <w:pPr>
      <w:pStyle w:val="Footer"/>
    </w:pPr>
    <w:r>
      <w:t>FY17</w:t>
    </w:r>
  </w:p>
  <w:p w:rsidR="00F10EB9" w:rsidRDefault="00F10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B9" w:rsidRDefault="00F10EB9" w:rsidP="00F10EB9">
      <w:pPr>
        <w:spacing w:after="0" w:line="240" w:lineRule="auto"/>
      </w:pPr>
      <w:r>
        <w:separator/>
      </w:r>
    </w:p>
  </w:footnote>
  <w:footnote w:type="continuationSeparator" w:id="0">
    <w:p w:rsidR="00F10EB9" w:rsidRDefault="00F10EB9" w:rsidP="00F1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EAB"/>
    <w:multiLevelType w:val="hybridMultilevel"/>
    <w:tmpl w:val="2DD8275E"/>
    <w:lvl w:ilvl="0" w:tplc="04090011">
      <w:start w:val="1"/>
      <w:numFmt w:val="decimal"/>
      <w:lvlText w:val="%1)"/>
      <w:lvlJc w:val="left"/>
      <w:pPr>
        <w:ind w:left="832" w:hanging="360"/>
      </w:p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>
      <w:start w:val="1"/>
      <w:numFmt w:val="lowerRoman"/>
      <w:lvlText w:val="%3."/>
      <w:lvlJc w:val="right"/>
      <w:pPr>
        <w:ind w:left="2272" w:hanging="180"/>
      </w:pPr>
    </w:lvl>
    <w:lvl w:ilvl="3" w:tplc="0409000F">
      <w:start w:val="1"/>
      <w:numFmt w:val="decimal"/>
      <w:lvlText w:val="%4."/>
      <w:lvlJc w:val="left"/>
      <w:pPr>
        <w:ind w:left="2992" w:hanging="360"/>
      </w:pPr>
    </w:lvl>
    <w:lvl w:ilvl="4" w:tplc="04090019">
      <w:start w:val="1"/>
      <w:numFmt w:val="lowerLetter"/>
      <w:lvlText w:val="%5."/>
      <w:lvlJc w:val="left"/>
      <w:pPr>
        <w:ind w:left="3712" w:hanging="360"/>
      </w:pPr>
    </w:lvl>
    <w:lvl w:ilvl="5" w:tplc="0409001B">
      <w:start w:val="1"/>
      <w:numFmt w:val="lowerRoman"/>
      <w:lvlText w:val="%6."/>
      <w:lvlJc w:val="right"/>
      <w:pPr>
        <w:ind w:left="4432" w:hanging="180"/>
      </w:pPr>
    </w:lvl>
    <w:lvl w:ilvl="6" w:tplc="0409000F">
      <w:start w:val="1"/>
      <w:numFmt w:val="decimal"/>
      <w:lvlText w:val="%7."/>
      <w:lvlJc w:val="left"/>
      <w:pPr>
        <w:ind w:left="5152" w:hanging="360"/>
      </w:pPr>
    </w:lvl>
    <w:lvl w:ilvl="7" w:tplc="04090019">
      <w:start w:val="1"/>
      <w:numFmt w:val="lowerLetter"/>
      <w:lvlText w:val="%8."/>
      <w:lvlJc w:val="left"/>
      <w:pPr>
        <w:ind w:left="5872" w:hanging="360"/>
      </w:pPr>
    </w:lvl>
    <w:lvl w:ilvl="8" w:tplc="0409001B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xZRaaZYaAcBxirpgsM62Ta8+fE=" w:salt="R2Gnkd9Wi0UhOLQMWWqW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DE"/>
    <w:rsid w:val="00033BC1"/>
    <w:rsid w:val="00042997"/>
    <w:rsid w:val="000566DE"/>
    <w:rsid w:val="00085166"/>
    <w:rsid w:val="0022064F"/>
    <w:rsid w:val="00287DE6"/>
    <w:rsid w:val="00300023"/>
    <w:rsid w:val="0032520E"/>
    <w:rsid w:val="00620B8B"/>
    <w:rsid w:val="00637798"/>
    <w:rsid w:val="007B1A5A"/>
    <w:rsid w:val="00836578"/>
    <w:rsid w:val="00866C5E"/>
    <w:rsid w:val="00981FE4"/>
    <w:rsid w:val="00983864"/>
    <w:rsid w:val="00A22BB2"/>
    <w:rsid w:val="00AE5D32"/>
    <w:rsid w:val="00C0376E"/>
    <w:rsid w:val="00C31116"/>
    <w:rsid w:val="00CE1870"/>
    <w:rsid w:val="00DB2F6D"/>
    <w:rsid w:val="00DF5416"/>
    <w:rsid w:val="00EA176B"/>
    <w:rsid w:val="00EC4AF4"/>
    <w:rsid w:val="00F10EB9"/>
    <w:rsid w:val="00F50CB2"/>
    <w:rsid w:val="00F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6D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566DE"/>
    <w:rPr>
      <w:rFonts w:eastAsiaTheme="minorEastAsia"/>
    </w:rPr>
  </w:style>
  <w:style w:type="table" w:styleId="TableGrid">
    <w:name w:val="Table Grid"/>
    <w:basedOn w:val="TableNormal"/>
    <w:uiPriority w:val="59"/>
    <w:rsid w:val="000566D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6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6D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566DE"/>
    <w:rPr>
      <w:rFonts w:eastAsiaTheme="minorEastAsia"/>
    </w:rPr>
  </w:style>
  <w:style w:type="table" w:styleId="TableGrid">
    <w:name w:val="Table Grid"/>
    <w:basedOn w:val="TableNormal"/>
    <w:uiPriority w:val="59"/>
    <w:rsid w:val="000566D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6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5130-9C31-44C7-9349-2B0C8905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Stone-Romero</dc:creator>
  <cp:lastModifiedBy>Anaya, Cynthia M.</cp:lastModifiedBy>
  <cp:revision>4</cp:revision>
  <cp:lastPrinted>2015-07-16T16:01:00Z</cp:lastPrinted>
  <dcterms:created xsi:type="dcterms:W3CDTF">2016-09-29T15:14:00Z</dcterms:created>
  <dcterms:modified xsi:type="dcterms:W3CDTF">2017-03-27T18:29:00Z</dcterms:modified>
</cp:coreProperties>
</file>